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</w:t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03">
      <w:pPr>
        <w:spacing w:after="280" w:before="28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(наименование организации)</w:t>
      </w:r>
    </w:p>
    <w:p w:rsidR="00000000" w:rsidDel="00000000" w:rsidP="00000000" w:rsidRDefault="00000000" w:rsidRPr="00000000" w14:paraId="00000004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80" w:before="28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ПРИКАЗ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320.0" w:type="dxa"/>
        <w:jc w:val="left"/>
        <w:tblInd w:w="0.0" w:type="dxa"/>
        <w:tblLayout w:type="fixed"/>
        <w:tblLook w:val="0600"/>
      </w:tblPr>
      <w:tblGrid>
        <w:gridCol w:w="1440"/>
        <w:gridCol w:w="1440"/>
        <w:gridCol w:w="1440"/>
        <w:tblGridChange w:id="0">
          <w:tblGrid>
            <w:gridCol w:w="1440"/>
            <w:gridCol w:w="1440"/>
            <w:gridCol w:w="1440"/>
          </w:tblGrid>
        </w:tblGridChange>
      </w:tblGrid>
      <w:tr>
        <w:trPr>
          <w:cantSplit w:val="0"/>
          <w:tblHeader w:val="0"/>
        </w:trPr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___________года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№_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80" w:before="28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г. Москва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80" w:before="28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О создании комиссии по проведению оценки профессиональных рисков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 целях обеспечения функционирования системы управления охраной труда и в соответствии с требованиями статьи 209.1 Трудового кодекса РФ о соблюдении основных принципов обеспечения безопасности труда в _____________</w:t>
      </w:r>
    </w:p>
    <w:p w:rsidR="00000000" w:rsidDel="00000000" w:rsidP="00000000" w:rsidRDefault="00000000" w:rsidRPr="00000000" w14:paraId="00000010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ПРИКАЗЫВАЮ:</w:t>
      </w:r>
    </w:p>
    <w:p w:rsidR="00000000" w:rsidDel="00000000" w:rsidP="00000000" w:rsidRDefault="00000000" w:rsidRPr="00000000" w14:paraId="00000012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1. Создать комиссию по идентификации опасностей, оценке профессиональных рисков и управлению профессиональными рисками в следующем составе:</w:t>
      </w:r>
    </w:p>
    <w:p w:rsidR="00000000" w:rsidDel="00000000" w:rsidP="00000000" w:rsidRDefault="00000000" w:rsidRPr="00000000" w14:paraId="00000014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1) председатель комиссии: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80" w:before="280" w:line="240" w:lineRule="auto"/>
        <w:ind w:left="780" w:right="18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6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2) члены комиссии: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before="280" w:line="240" w:lineRule="auto"/>
        <w:ind w:left="780" w:right="18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280" w:before="0" w:line="240" w:lineRule="auto"/>
        <w:ind w:left="780" w:right="18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9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2. _____________________________________________________________: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before="280" w:line="240" w:lineRule="auto"/>
        <w:ind w:left="780" w:right="18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подготовить план-график мероприятий по идентификации опасностей и оценке профрисков;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280" w:before="0" w:line="240" w:lineRule="auto"/>
        <w:ind w:left="780" w:right="18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выбрать методы оценки и снижения уровней профессиональных рисков, руководствуясь рекомендациями, утвержд</w:t>
      </w:r>
      <w:r w:rsidDel="00000000" w:rsidR="00000000" w:rsidRPr="00000000">
        <w:rPr>
          <w:sz w:val="24"/>
          <w:szCs w:val="24"/>
          <w:rtl w:val="0"/>
        </w:rPr>
        <w:t xml:space="preserve">е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нными приказом Минтруда России от 28.12.2021 № 926.</w:t>
      </w:r>
    </w:p>
    <w:p w:rsidR="00000000" w:rsidDel="00000000" w:rsidP="00000000" w:rsidRDefault="00000000" w:rsidRPr="00000000" w14:paraId="0000001C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3. Членам комиссии в срок до __________ года выявить опасности, провести оценку профессиональных рисков в организации в соответствии с требованиями, установленными в положении о СУОТ.</w:t>
      </w:r>
    </w:p>
    <w:p w:rsidR="00000000" w:rsidDel="00000000" w:rsidP="00000000" w:rsidRDefault="00000000" w:rsidRPr="00000000" w14:paraId="0000001D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3.1. Далее проводить оценку профессиональных рисков _______________________________ в соответствии _____________________________________________________________, утвержденным ___________________________________________.</w:t>
      </w:r>
    </w:p>
    <w:p w:rsidR="00000000" w:rsidDel="00000000" w:rsidP="00000000" w:rsidRDefault="00000000" w:rsidRPr="00000000" w14:paraId="0000001E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4. ____________________________________________________ года по результатам идентификации опасностей и оценки рисков разработать план мероприятий по управлению профессиональными рисками.</w:t>
      </w:r>
    </w:p>
    <w:p w:rsidR="00000000" w:rsidDel="00000000" w:rsidP="00000000" w:rsidRDefault="00000000" w:rsidRPr="00000000" w14:paraId="0000001F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5. Контроль за исполнением приказа оставляю за собой.</w:t>
      </w:r>
    </w:p>
    <w:p w:rsidR="00000000" w:rsidDel="00000000" w:rsidP="00000000" w:rsidRDefault="00000000" w:rsidRPr="00000000" w14:paraId="00000020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200.0" w:type="dxa"/>
        <w:jc w:val="left"/>
        <w:tblInd w:w="0.0" w:type="dxa"/>
        <w:tblLayout w:type="fixed"/>
        <w:tblLook w:val="0600"/>
      </w:tblPr>
      <w:tblGrid>
        <w:gridCol w:w="1440"/>
        <w:gridCol w:w="1440"/>
        <w:gridCol w:w="1440"/>
        <w:gridCol w:w="1440"/>
        <w:gridCol w:w="1440"/>
        <w:tblGridChange w:id="0">
          <w:tblGrid>
            <w:gridCol w:w="1440"/>
            <w:gridCol w:w="1440"/>
            <w:gridCol w:w="1440"/>
            <w:gridCol w:w="1440"/>
            <w:gridCol w:w="14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________________________________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color w:val="000000"/>
                <w:sz w:val="19"/>
                <w:szCs w:val="19"/>
                <w:vertAlign w:val="superscript"/>
                <w:rtl w:val="0"/>
              </w:rPr>
              <w:t xml:space="preserve">(наименование должности)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color w:val="000000"/>
                <w:sz w:val="19"/>
                <w:szCs w:val="19"/>
                <w:vertAlign w:val="superscript"/>
                <w:rtl w:val="0"/>
              </w:rPr>
              <w:t xml:space="preserve">(подпись)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vertAlign w:val="superscript"/>
                <w:rtl w:val="0"/>
              </w:rPr>
              <w:t xml:space="preserve">(Ф. И. О.)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С приказом ознакомлены:</w:t>
      </w:r>
    </w:p>
    <w:tbl>
      <w:tblPr>
        <w:tblStyle w:val="Table3"/>
        <w:tblW w:w="7200.0" w:type="dxa"/>
        <w:jc w:val="left"/>
        <w:tblInd w:w="0.0" w:type="dxa"/>
        <w:tblLayout w:type="fixed"/>
        <w:tblLook w:val="0600"/>
      </w:tblPr>
      <w:tblGrid>
        <w:gridCol w:w="1440"/>
        <w:gridCol w:w="1440"/>
        <w:gridCol w:w="1440"/>
        <w:gridCol w:w="1440"/>
        <w:gridCol w:w="1440"/>
        <w:tblGridChange w:id="0">
          <w:tblGrid>
            <w:gridCol w:w="1440"/>
            <w:gridCol w:w="1440"/>
            <w:gridCol w:w="1440"/>
            <w:gridCol w:w="1440"/>
            <w:gridCol w:w="14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color w:val="000000"/>
                <w:sz w:val="19"/>
                <w:szCs w:val="19"/>
                <w:vertAlign w:val="superscript"/>
                <w:rtl w:val="0"/>
              </w:rPr>
              <w:t xml:space="preserve">(наименование должности)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color w:val="000000"/>
                <w:sz w:val="19"/>
                <w:szCs w:val="19"/>
                <w:vertAlign w:val="superscript"/>
                <w:rtl w:val="0"/>
              </w:rPr>
              <w:t xml:space="preserve">(подпись)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color w:val="000000"/>
                <w:sz w:val="19"/>
                <w:szCs w:val="19"/>
                <w:vertAlign w:val="superscript"/>
                <w:rtl w:val="0"/>
              </w:rPr>
              <w:t xml:space="preserve">(Ф. И. О.)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color w:val="000000"/>
                <w:sz w:val="19"/>
                <w:szCs w:val="19"/>
                <w:vertAlign w:val="superscript"/>
                <w:rtl w:val="0"/>
              </w:rPr>
              <w:t xml:space="preserve">(наименование должности)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color w:val="000000"/>
                <w:sz w:val="19"/>
                <w:szCs w:val="19"/>
                <w:vertAlign w:val="superscript"/>
                <w:rtl w:val="0"/>
              </w:rPr>
              <w:t xml:space="preserve">(подпись)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color w:val="000000"/>
                <w:sz w:val="19"/>
                <w:szCs w:val="19"/>
                <w:vertAlign w:val="superscript"/>
                <w:rtl w:val="0"/>
              </w:rPr>
              <w:t xml:space="preserve">(Ф. И. О.)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color w:val="000000"/>
                <w:sz w:val="19"/>
                <w:szCs w:val="19"/>
                <w:vertAlign w:val="superscript"/>
                <w:rtl w:val="0"/>
              </w:rPr>
              <w:t xml:space="preserve">(наименование должности)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color w:val="000000"/>
                <w:sz w:val="19"/>
                <w:szCs w:val="19"/>
                <w:vertAlign w:val="superscript"/>
                <w:rtl w:val="0"/>
              </w:rPr>
              <w:t xml:space="preserve">(подпись)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color w:val="000000"/>
                <w:sz w:val="19"/>
                <w:szCs w:val="19"/>
                <w:vertAlign w:val="superscript"/>
                <w:rtl w:val="0"/>
              </w:rPr>
              <w:t xml:space="preserve">(Ф. И. О.)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9" w:w="11907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F7E17"/>
  </w:style>
  <w:style w:type="paragraph" w:styleId="Heading1">
    <w:name w:val="heading 1"/>
    <w:basedOn w:val="Normal"/>
    <w:next w:val="Normal"/>
    <w:link w:val="Heading1Char"/>
    <w:uiPriority w:val="9"/>
    <w:qFormat w:val="1"/>
    <w:rsid w:val="00B73A5A"/>
    <w:pPr>
      <w:keepNext w:val="1"/>
      <w:keepLines w:val="1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B73A5A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Y4G6zK/v2pAMi4GA0zLemlWbhA==">AMUW2mWy59ohv2pRTNIlQFY+4Pfhar6vT1XUHFgfo2+Sjkcbwoqzxa3wIy9oRFpeY4Bfr1xestcfLYxxyswTl+tjKEhinADhXvD8N46yvVQUIvB88hhkQDA=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</cp:coreProperties>
</file>